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14" w:rsidRDefault="00494147" w:rsidP="008B4414">
      <w:pPr>
        <w:pStyle w:val="a3"/>
        <w:numPr>
          <w:ilvl w:val="0"/>
          <w:numId w:val="1"/>
        </w:num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4147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หลักเกณฑ์การสรรหาและคัดเลือกบุคลากรในหน่วยงาน</w:t>
      </w:r>
    </w:p>
    <w:p w:rsidR="008B4414" w:rsidRPr="008B4414" w:rsidRDefault="008B4414" w:rsidP="008B4414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494147" w:rsidRDefault="00494147" w:rsidP="00C62D73">
      <w:pPr>
        <w:pStyle w:val="a3"/>
        <w:ind w:left="0"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การสรรหาและคัดเลือกบุคลากร มีหลักเกณฑ์การสรรหาและคัดเลือกบุคลากรในหน่วยงาน โดยองค์การบริหารส่วนตำบลตำมะลังได้นำมาใช้ประกอบการดำเนินการของหน่วยงานใช้บังคับปี พ.ศ. 2566 ดังนี้ </w:t>
      </w:r>
    </w:p>
    <w:p w:rsidR="00494147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94147" w:rsidRPr="002618BF">
        <w:rPr>
          <w:rFonts w:ascii="TH SarabunIT๙" w:hAnsi="TH SarabunIT๙" w:cs="TH SarabunIT๙" w:hint="cs"/>
          <w:sz w:val="32"/>
          <w:szCs w:val="32"/>
          <w:cs/>
        </w:rPr>
        <w:t>พระราชบัญญัติระเบียบบริหารงานบุคคลส่วนท้องถิ่น พ.ศ. 2542</w:t>
      </w:r>
    </w:p>
    <w:p w:rsidR="00494147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494147" w:rsidRPr="002618BF">
        <w:rPr>
          <w:rFonts w:ascii="TH SarabunIT๙" w:hAnsi="TH SarabunIT๙" w:cs="TH SarabunIT๙" w:hint="cs"/>
          <w:sz w:val="32"/>
          <w:szCs w:val="32"/>
          <w:cs/>
        </w:rPr>
        <w:t>พระราชบัญญัติสภาตำบลและองค์การบริหารส่วนตำบล พ.ศ. 2562</w:t>
      </w:r>
    </w:p>
    <w:p w:rsidR="0045458B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45458B" w:rsidRPr="002618BF">
        <w:rPr>
          <w:rFonts w:ascii="TH SarabunIT๙" w:hAnsi="TH SarabunIT๙" w:cs="TH SarabunIT๙" w:hint="cs"/>
          <w:sz w:val="32"/>
          <w:szCs w:val="32"/>
          <w:cs/>
        </w:rPr>
        <w:t>มาตรฐานทั่วไปเกี่ยวกับพนักงานจ้าง (ฉบับที่ 5) ลงวันที่ 11 พฤษภาคม 2559</w:t>
      </w:r>
    </w:p>
    <w:p w:rsidR="0045458B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45458B" w:rsidRPr="002618BF">
        <w:rPr>
          <w:rFonts w:ascii="TH SarabunIT๙" w:hAnsi="TH SarabunIT๙" w:cs="TH SarabunIT๙" w:hint="cs"/>
          <w:sz w:val="32"/>
          <w:szCs w:val="32"/>
          <w:cs/>
        </w:rPr>
        <w:t>หลักเกณฑ์และเงื่อนไขเกี่ยวกับการบริหารงานบุคคล (เพิ่มเติม) พ.ศ. 2561</w:t>
      </w:r>
    </w:p>
    <w:p w:rsidR="0045458B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45458B" w:rsidRPr="002618BF">
        <w:rPr>
          <w:rFonts w:ascii="TH SarabunIT๙" w:hAnsi="TH SarabunIT๙" w:cs="TH SarabunIT๙" w:hint="cs"/>
          <w:sz w:val="32"/>
          <w:szCs w:val="32"/>
          <w:cs/>
        </w:rPr>
        <w:t>หลักเกณฑ์และเงื่อนไขเกี่ยวกับการบริหารงานบุคคลสำหรับพนักงานจ้าง (ฉบับที่ 4)</w:t>
      </w:r>
    </w:p>
    <w:p w:rsidR="0045458B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45458B" w:rsidRPr="002618BF">
        <w:rPr>
          <w:rFonts w:ascii="TH SarabunIT๙" w:hAnsi="TH SarabunIT๙" w:cs="TH SarabunIT๙" w:hint="cs"/>
          <w:sz w:val="32"/>
          <w:szCs w:val="32"/>
          <w:cs/>
        </w:rPr>
        <w:t>หลักเกณฑ์และเงื่อนไขเกี่ยวกับอัตราเงินเดือนและวิธีการจ่ายเงินเดือน (ฉบับที่ 5)</w:t>
      </w:r>
    </w:p>
    <w:p w:rsidR="0045458B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45458B" w:rsidRPr="002618BF">
        <w:rPr>
          <w:rFonts w:ascii="TH SarabunIT๙" w:hAnsi="TH SarabunIT๙" w:cs="TH SarabunIT๙" w:hint="cs"/>
          <w:sz w:val="32"/>
          <w:szCs w:val="32"/>
          <w:cs/>
        </w:rPr>
        <w:t>ประกาศหลักเกณฑ์และเงื่อนไขเกี่ยวกับพนักงานจ้าง (ฉบับที่ 7) พ.ศ. 2565</w:t>
      </w:r>
    </w:p>
    <w:p w:rsidR="0045458B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="0045458B" w:rsidRPr="002618BF">
        <w:rPr>
          <w:rFonts w:ascii="TH SarabunIT๙" w:hAnsi="TH SarabunIT๙" w:cs="TH SarabunIT๙" w:hint="cs"/>
          <w:sz w:val="32"/>
          <w:szCs w:val="32"/>
          <w:cs/>
        </w:rPr>
        <w:t>ประกาศหลักเกณฑ์และเงื่อนไขเกี่ยวกับโครงสร้างการแบ่งส่วนราชการ (ฉบับที่ 4) พ.ศ. 2565</w:t>
      </w:r>
    </w:p>
    <w:p w:rsidR="002C012B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="002C012B" w:rsidRPr="002618BF">
        <w:rPr>
          <w:rFonts w:ascii="TH SarabunIT๙" w:hAnsi="TH SarabunIT๙" w:cs="TH SarabunIT๙" w:hint="cs"/>
          <w:sz w:val="32"/>
          <w:szCs w:val="32"/>
          <w:cs/>
        </w:rPr>
        <w:t xml:space="preserve">ประกาศหลักเกณฑ์และเงื่อนไขเกี่ยวกับการบริหารงานบุคคลของ </w:t>
      </w:r>
      <w:proofErr w:type="spellStart"/>
      <w:r w:rsidR="002C012B" w:rsidRPr="002618B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2C012B" w:rsidRPr="002618BF">
        <w:rPr>
          <w:rFonts w:ascii="TH SarabunIT๙" w:hAnsi="TH SarabunIT๙" w:cs="TH SarabunIT๙" w:hint="cs"/>
          <w:sz w:val="32"/>
          <w:szCs w:val="32"/>
          <w:cs/>
        </w:rPr>
        <w:t>. (เพิ่มเติม) ฉบับที่ 2</w:t>
      </w:r>
    </w:p>
    <w:p w:rsidR="002C012B" w:rsidRPr="002618BF" w:rsidRDefault="002618BF" w:rsidP="002618BF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F76B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012B" w:rsidRPr="002618BF">
        <w:rPr>
          <w:rFonts w:ascii="TH SarabunIT๙" w:hAnsi="TH SarabunIT๙" w:cs="TH SarabunIT๙" w:hint="cs"/>
          <w:sz w:val="32"/>
          <w:szCs w:val="32"/>
          <w:cs/>
        </w:rPr>
        <w:t xml:space="preserve">ประกาศหลักเกณฑ์และเงื่อนไขเกี่ยวกับคุณสมบัติและลักษณะต้องห้ามฯ </w:t>
      </w:r>
      <w:proofErr w:type="spellStart"/>
      <w:r w:rsidR="002C012B" w:rsidRPr="002618B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2C012B" w:rsidRPr="002618BF">
        <w:rPr>
          <w:rFonts w:ascii="TH SarabunIT๙" w:hAnsi="TH SarabunIT๙" w:cs="TH SarabunIT๙" w:hint="cs"/>
          <w:sz w:val="32"/>
          <w:szCs w:val="32"/>
          <w:cs/>
        </w:rPr>
        <w:t>. พ.ศ. 2564</w:t>
      </w:r>
    </w:p>
    <w:p w:rsidR="002C012B" w:rsidRDefault="002618BF" w:rsidP="002618BF">
      <w:pPr>
        <w:pStyle w:val="a3"/>
        <w:spacing w:after="0" w:line="240" w:lineRule="atLeast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 w:rsidR="00F76B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012B">
        <w:rPr>
          <w:rFonts w:ascii="TH SarabunIT๙" w:hAnsi="TH SarabunIT๙" w:cs="TH SarabunIT๙" w:hint="cs"/>
          <w:sz w:val="32"/>
          <w:szCs w:val="32"/>
          <w:cs/>
        </w:rPr>
        <w:t>ประกาศหลักเกณฑ์และเงื่อนไขเกี่ยวกับโครงสร้างส่วนราชการและระดับตำแหน่งขององค์การบริหารส่วนตำบล (ฉบับที่ 3) พ.ศ. 2564</w:t>
      </w:r>
    </w:p>
    <w:p w:rsidR="002618BF" w:rsidRPr="002618BF" w:rsidRDefault="002618BF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</w:t>
      </w:r>
      <w:r w:rsidR="00F76B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012B" w:rsidRPr="002618BF">
        <w:rPr>
          <w:rFonts w:ascii="TH SarabunIT๙" w:hAnsi="TH SarabunIT๙" w:cs="TH SarabunIT๙" w:hint="cs"/>
          <w:sz w:val="32"/>
          <w:szCs w:val="32"/>
          <w:cs/>
        </w:rPr>
        <w:t>ประกาศหลักเกณฑ์และเงื่อนไขเกี่ยวกับการบริหารงานบุคคลขององค์การบริหารส่วนตำบล (เพิ่มเติม) พ.ศ. 2564</w:t>
      </w:r>
    </w:p>
    <w:p w:rsidR="002618BF" w:rsidRDefault="002618BF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</w:t>
      </w:r>
      <w:r w:rsidR="00F76B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18BF">
        <w:rPr>
          <w:rFonts w:ascii="TH SarabunIT๙" w:hAnsi="TH SarabunIT๙" w:cs="TH SarabunIT๙" w:hint="cs"/>
          <w:sz w:val="32"/>
          <w:szCs w:val="32"/>
          <w:cs/>
        </w:rPr>
        <w:t>ประกาศกำหนดหลักเกณฑ์และเงื่อนไขเกี่ยวกับค่าตอบแทนนอกเหนือจากเงินเดือนของพนักงานส่วนตำบล พ.ศ. 2564</w:t>
      </w:r>
    </w:p>
    <w:p w:rsidR="002618BF" w:rsidRDefault="002618BF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 w:rsidR="00F76B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ประกาศหลักเกณฑ์และเงื่อนไขเกี่ยวกับโครงสร้างการแบ่งส่วนราชการฯ และเรื่อง กำหนดกอง สำนัก หรือส่วนราชการที่เรียกชื่ออย่างอื่นขององค์การบริหารส่วนตำบล พ.ศ. 2563</w:t>
      </w:r>
    </w:p>
    <w:p w:rsidR="000A1594" w:rsidRDefault="000A1594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</w:t>
      </w:r>
      <w:r w:rsidR="00F76B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ประกาศหลักเกณฑ์และเงื่อนไขเกี่ยวกับการคัดเลือก การบรรจุ และแต่งตั้งฯ (ฉบับที่ 13) พ.ศ. 2562</w:t>
      </w:r>
    </w:p>
    <w:p w:rsidR="00F76B99" w:rsidRDefault="00F76B99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 ประกาศหลักเกณฑ์และเงื่อนไขเกี่ยวกับการบริหารงานบุคคลพนักงานครู</w:t>
      </w:r>
    </w:p>
    <w:p w:rsidR="00F76B99" w:rsidRDefault="00F76B99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 หลักเกณฑ์และเงื่อนไขเกี่ยวกับคัดเลือกกรณีมีเหตุพิเศษ พ.ศ. 2558</w:t>
      </w:r>
    </w:p>
    <w:p w:rsidR="00F76B99" w:rsidRDefault="00F76B99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18. หลักเกณฑ์และเงื่อนไขเกี่ยวกับการคัดเลือกกรณีมีเหตุพิเศษ (ฉบับที่ 2) พ.ศ. 2559</w:t>
      </w:r>
    </w:p>
    <w:p w:rsidR="00F76B99" w:rsidRDefault="00F76B99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19. หลักเกณฑ์เกี่ยวกับการย้าย พ.ศ. 2558</w:t>
      </w:r>
    </w:p>
    <w:p w:rsidR="007D51E5" w:rsidRDefault="00F76B99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20. ระเบียบกระทรวงมหาดไทย ว่าด้วย การกำหนดเงินประโยชน์ตอบแทนอื่น เป็นรายจ่ายที่องค์กรปกครองส่วนท้องถิ่นอาจจ่ายได้ (ฉบับที่ 2 ) พ.ศ. 2564</w:t>
      </w:r>
    </w:p>
    <w:p w:rsidR="007D51E5" w:rsidRDefault="007D51E5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21. ประกาศคณะกรรมการกลางพนักงานส่วนตำบล เรื่องมาตรฐานทั่วไปเกี่ยวกับเงินเพิ่มสำหรับพนักงานจ้างผู้ปฏิบัติงานที่มีลักษณะเป็นการเสี่ยงต่อสุขภาพ พ.ศ. 2564</w:t>
      </w:r>
    </w:p>
    <w:p w:rsidR="007D51E5" w:rsidRDefault="007D51E5" w:rsidP="002618B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22. ประมวลจริยธรรมข้าราชการส่วนท้องถิ่น ขององค์การบริหารส่วนตำบลตำมะลัง</w:t>
      </w:r>
    </w:p>
    <w:p w:rsidR="0045458B" w:rsidRDefault="007D51E5" w:rsidP="007D51E5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************---------------------------************</w:t>
      </w:r>
    </w:p>
    <w:p w:rsidR="008B4414" w:rsidRDefault="008B4414" w:rsidP="007D51E5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8B4414" w:rsidRDefault="008B4414" w:rsidP="007D51E5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8B4414" w:rsidRDefault="008B4414" w:rsidP="007D51E5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8B4414" w:rsidRDefault="008B4414" w:rsidP="008B4414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441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หลักเกณฑ์การบรรจุและการแต่งตั้งบุคลากรในหน่วยงาน</w:t>
      </w:r>
    </w:p>
    <w:p w:rsidR="008B4414" w:rsidRPr="008B4414" w:rsidRDefault="008B4414" w:rsidP="008B4414">
      <w:pPr>
        <w:pStyle w:val="a3"/>
        <w:spacing w:after="0" w:line="240" w:lineRule="atLeast"/>
        <w:rPr>
          <w:rFonts w:ascii="TH SarabunIT๙" w:hAnsi="TH SarabunIT๙" w:cs="TH SarabunIT๙"/>
          <w:b/>
          <w:bCs/>
          <w:sz w:val="16"/>
          <w:szCs w:val="16"/>
        </w:rPr>
      </w:pPr>
    </w:p>
    <w:p w:rsidR="008B4414" w:rsidRDefault="008B4414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การบรรจุและแต่งตั้ง</w:t>
      </w:r>
      <w:r w:rsidR="00ED42F6">
        <w:rPr>
          <w:rFonts w:ascii="TH SarabunIT๙" w:hAnsi="TH SarabunIT๙" w:cs="TH SarabunIT๙" w:hint="cs"/>
          <w:sz w:val="32"/>
          <w:szCs w:val="32"/>
          <w:cs/>
        </w:rPr>
        <w:t>บุคลากร มีหลักเกณฑ์การบรรจุและแต่ง</w:t>
      </w:r>
      <w:r w:rsidR="00C62D73">
        <w:rPr>
          <w:rFonts w:ascii="TH SarabunIT๙" w:hAnsi="TH SarabunIT๙" w:cs="TH SarabunIT๙" w:hint="cs"/>
          <w:sz w:val="32"/>
          <w:szCs w:val="32"/>
          <w:cs/>
        </w:rPr>
        <w:t>ตั้งบุคลากร โดยองค์การบริหารส่วน</w:t>
      </w:r>
      <w:r w:rsidR="00ED42F6">
        <w:rPr>
          <w:rFonts w:ascii="TH SarabunIT๙" w:hAnsi="TH SarabunIT๙" w:cs="TH SarabunIT๙" w:hint="cs"/>
          <w:sz w:val="32"/>
          <w:szCs w:val="32"/>
          <w:cs/>
        </w:rPr>
        <w:t>ตำบลตำมะลังได้นำมาใช้ประกอบการดำเนินการของหน่วยงานใช้บังคับในปี พ.ศ. 2566 ดังนี้</w:t>
      </w:r>
    </w:p>
    <w:p w:rsidR="00C62D73" w:rsidRDefault="00901112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พระราชบัญญัติระเบียบบริหารงานบุคคลส่วนท้องถิ่น พ.ศ. 2542</w:t>
      </w:r>
    </w:p>
    <w:p w:rsidR="00901112" w:rsidRDefault="00901112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พระราชบัญญัติมาตรฐานจริยธรรม พ.ศ. 2562</w:t>
      </w:r>
    </w:p>
    <w:p w:rsidR="00901112" w:rsidRDefault="00901112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พระราชบัญญัติสภาตำบลและองค์การบริหารส่วนตำบล พ.ศ. 2562</w:t>
      </w:r>
    </w:p>
    <w:p w:rsidR="00681749" w:rsidRDefault="00681749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ประกาศหลักเกณฑ์และเงื่อนไขเกี่ยวกับการคัดเลือกเพื่อเลื่อนและแต่งตั้งพนักงานส่วนตำบลตำแหน่ง ประเภททั่วไป และประเภทวิชาการให้ดำรงตำแหน่งในระดับที่สูงขึ้น พ.ศ. 2561</w:t>
      </w:r>
    </w:p>
    <w:p w:rsidR="00681749" w:rsidRDefault="00681749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ประกาศหลักเกณฑ์และเงื่อนไขเกี่ยวกับการคัดเลือกเพื่อเลื่อนและแต่งตั้งพนักงานส่วนตำบลตำแหน่ง ประเภททั่วไป และประเภทวิชาการให้ดำรงตำแหน่งในระดับที่สูงขึ้น (ฉบับที่ 2) พ.ศ. 2562</w:t>
      </w:r>
    </w:p>
    <w:p w:rsidR="00681749" w:rsidRDefault="00A23EAA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มาตรฐานทั่วไปเกี่ยวกับพนักงานจ้าง (ฉบับที่ 5) ลงวันที่ 11 พฤษภาคม 2559</w:t>
      </w:r>
    </w:p>
    <w:p w:rsidR="00A23EAA" w:rsidRDefault="00A23EAA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หลักเกณฑ์และเงื่อนไขเกี่ยวกับการจัดทำมาตรฐานกำหนดตำแหน่ง พ.ศ. 2558</w:t>
      </w:r>
    </w:p>
    <w:p w:rsidR="00A23EAA" w:rsidRDefault="00A23EAA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หลักเกณฑ์และเงื่อนไขเกี่ยวกับการบริหารงานบุคคล (เพิ่มเติม) พ.ศ. 2561</w:t>
      </w:r>
    </w:p>
    <w:p w:rsidR="00A23EAA" w:rsidRDefault="00A23EAA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หลักเกณฑ์และเงื่อนไขเกี่ยวกับการบริหารงานบุคคลสำหรับพนักงานจ้าง ฉบับที่ 4</w:t>
      </w:r>
    </w:p>
    <w:p w:rsidR="00A23EAA" w:rsidRDefault="00A23EAA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หลักเกณฑ์และเงื่อนไขเกี่ยวกับอัตราเงินเดือนและวิธีการจ่ายเงินเดือน (ฉบับที่ 5)</w:t>
      </w:r>
    </w:p>
    <w:p w:rsidR="00A23EAA" w:rsidRDefault="00A23EAA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ประกาศคณะกรรมการกลางพนักงานส่วนตำบล เรื่องกำหนดกอง สำนัก หรือส่วนราชการที่เรียกชื่ออย่างอื่นขององค์การบริหารส่วนตำบล พ.ศ. 2563 ลงวันที่ 19 สิงหาคม 2563</w:t>
      </w:r>
    </w:p>
    <w:p w:rsidR="00A23EAA" w:rsidRDefault="00A23EAA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ประกาศคณะกรรมการกลางพนักงานส่วนตำบล เรื่องมาตรฐานทั่วไปเกี่ยวกับโครงสร้างการแบ่งส่วนราชการ วิธีการบริหารและการปฏิบัติงานของพนักงานส่วนตำบล และกิจการอันเกี่ยวกับการบริหารงานบุคคลในองค์การบริหารส่วนตำบล (ฉบับที่ 2) พ.ศ. 2563 ลงวันที่ 19 สิงหาคม 2563</w:t>
      </w:r>
    </w:p>
    <w:p w:rsidR="00A23EAA" w:rsidRDefault="00A23EAA" w:rsidP="00C62D73">
      <w:pPr>
        <w:pStyle w:val="a3"/>
        <w:spacing w:after="0" w:line="240" w:lineRule="atLeast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 ประกาศหลักเกณฑ์และเงื่อนไขเกี่ยวกับพนักงานจ้าง (ฉบับที่ 7) พ.ศ. 2565</w:t>
      </w:r>
    </w:p>
    <w:p w:rsidR="0093704C" w:rsidRDefault="0093704C" w:rsidP="0093704C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************---------------------------************</w:t>
      </w:r>
    </w:p>
    <w:p w:rsidR="00ED42F6" w:rsidRDefault="00ED42F6" w:rsidP="0093704C">
      <w:pPr>
        <w:pStyle w:val="a3"/>
        <w:tabs>
          <w:tab w:val="left" w:pos="4445"/>
        </w:tabs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:rsidR="00ED42F6" w:rsidRDefault="00ED42F6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8B4414">
      <w:pPr>
        <w:pStyle w:val="a3"/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93704C" w:rsidRDefault="0093704C" w:rsidP="0093704C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หลักเกณฑ์การพัฒนาบุคลากรในหน่วยงาน</w:t>
      </w:r>
    </w:p>
    <w:p w:rsidR="0093704C" w:rsidRPr="0093704C" w:rsidRDefault="0093704C" w:rsidP="0093704C">
      <w:pPr>
        <w:pStyle w:val="a3"/>
        <w:spacing w:after="0" w:line="240" w:lineRule="atLeast"/>
        <w:rPr>
          <w:rFonts w:ascii="TH SarabunIT๙" w:hAnsi="TH SarabunIT๙" w:cs="TH SarabunIT๙"/>
          <w:b/>
          <w:bCs/>
          <w:sz w:val="16"/>
          <w:szCs w:val="16"/>
        </w:rPr>
      </w:pPr>
    </w:p>
    <w:p w:rsidR="0093704C" w:rsidRDefault="0093704C" w:rsidP="0093704C">
      <w:pPr>
        <w:pStyle w:val="a3"/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 มีหลักเกณฑ์การบริหารและพัฒนาบุคลากรมาใช้ประกอบการดำเนินการของหน่วยงานใช้บังคับในปี พ.ศ. 2566 มีดังนี้</w:t>
      </w:r>
    </w:p>
    <w:p w:rsidR="0093704C" w:rsidRDefault="006D1E27" w:rsidP="0093704C">
      <w:pPr>
        <w:pStyle w:val="a3"/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พระราชบัญญัติระเบียบบริหารงานบุคคลส่วนท้องถิ่น พ.ศ. 2542</w:t>
      </w:r>
    </w:p>
    <w:p w:rsidR="006D1E27" w:rsidRDefault="00C66358" w:rsidP="0093704C">
      <w:pPr>
        <w:pStyle w:val="a3"/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ประกาศหลักเกณฑ์และเงื่อนไขเกี่ยวกับการคัดเลือกเพื่อเลื่อนและแต่งตั้งพนักงานส่วนตำบล</w:t>
      </w:r>
      <w:r w:rsidR="00924274">
        <w:rPr>
          <w:rFonts w:ascii="TH SarabunIT๙" w:hAnsi="TH SarabunIT๙" w:cs="TH SarabunIT๙" w:hint="cs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แหน่งประเภททั่วไป และประเภทวิชาการให้ดำรงตำแหน่งในระดับที่สูงขึ้น พ.ศ. 2561</w:t>
      </w:r>
    </w:p>
    <w:p w:rsidR="00924274" w:rsidRDefault="00924274" w:rsidP="0093704C">
      <w:pPr>
        <w:pStyle w:val="a3"/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ประกาศหลักเกณฑ์และเงื่อนไขเกี่ยวกับการคัดเลือกเพื่อเลื่อนและแต่งตั้งพนักงานส่วนตำบลตำแหน่งประเภททั่วไป และประเภทวิชาการให้ดำรงตำแหน่งในระดับที่สูงขึ้น (ฉบับที่ 2) พ.ศ. 2562</w:t>
      </w:r>
    </w:p>
    <w:p w:rsidR="00924274" w:rsidRDefault="00444A7D" w:rsidP="0093704C">
      <w:pPr>
        <w:pStyle w:val="a3"/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หลักเกณฑ์และเงื่อนไขเกี่ยวกับการบริหารงานบุคคล (เพิ่มเติม) พ.ศ. 2561</w:t>
      </w:r>
    </w:p>
    <w:p w:rsidR="00444A7D" w:rsidRDefault="00444A7D" w:rsidP="0093704C">
      <w:pPr>
        <w:pStyle w:val="a3"/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หลักเกณฑ์และเงื่อนไขเกี่ยวกับการบริหารงานบุคคลสำหรับพนักงานจ้าง (ฉบับที่ 4) </w:t>
      </w:r>
    </w:p>
    <w:p w:rsidR="00444A7D" w:rsidRDefault="00444A7D" w:rsidP="00444A7D">
      <w:pPr>
        <w:pStyle w:val="a3"/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หลักเกณฑ์และเงื่อนไขเกี่ยวกับพนักงานจ้าง (ฉบับที่ 7</w:t>
      </w:r>
      <w:r w:rsidRPr="00444A7D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2565</w:t>
      </w:r>
    </w:p>
    <w:p w:rsidR="00444A7D" w:rsidRDefault="00444A7D" w:rsidP="00444A7D">
      <w:pPr>
        <w:pStyle w:val="a3"/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ระเบียบกระทรวงมหาดไทย ว่าด้วยค่าใช้จ่ายในการเดินทางไปราชการของเจ้าหน้าที่ท้องถิ่น (ฉบับที่ 4) พ.ศ. 2561</w:t>
      </w:r>
    </w:p>
    <w:p w:rsidR="008C0974" w:rsidRPr="008C0974" w:rsidRDefault="008C0974" w:rsidP="00444A7D">
      <w:pPr>
        <w:pStyle w:val="a3"/>
        <w:spacing w:after="0" w:line="240" w:lineRule="atLeast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44A7D" w:rsidRDefault="008C0974" w:rsidP="00F61EEB">
      <w:pPr>
        <w:pStyle w:val="a3"/>
        <w:spacing w:after="0" w:line="240" w:lineRule="atLeast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 กำหนดแนวทางการพัฒนาพนักงานส่วนตำบล พนักงานครู  และพนักงานจ้าง เพื่อเพิ่มความรู้ ทักษะทัศนคติที่ดี มีคุณธรรมและจริยธรรม อันจะทำให้ปฏิบัติหน้าที่ราชการได้อย่างมีประสิทธิภาพ โดยกำหนดให้พนักงานส่วนตำบล พนักงานครู และพนักงานจ้างทุกคน ทุกตำแหน่งต้องได้รับการพัฒนา</w:t>
      </w:r>
    </w:p>
    <w:p w:rsidR="008C0974" w:rsidRDefault="008C0974" w:rsidP="008C0974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C0974" w:rsidRDefault="008C0974" w:rsidP="008C0974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8C0974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สูตรการพัฒนา </w:t>
      </w:r>
      <w:r w:rsidRPr="008C0974">
        <w:rPr>
          <w:rFonts w:ascii="TH SarabunIT๙" w:hAnsi="TH SarabunIT๙" w:cs="TH SarabunIT๙" w:hint="cs"/>
          <w:sz w:val="32"/>
          <w:szCs w:val="32"/>
          <w:cs/>
        </w:rPr>
        <w:t>พนักงานแต่ละตำแหน่งต้องได้รับการพัฒนา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อย่างน้อยในหลักสูตรหนึ่งหรือหลายหลักสูตร ดังนี้ </w:t>
      </w:r>
    </w:p>
    <w:p w:rsidR="008C0974" w:rsidRDefault="008C0974" w:rsidP="008C0974">
      <w:pPr>
        <w:spacing w:after="0" w:line="24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8C0974">
        <w:rPr>
          <w:rFonts w:ascii="TH SarabunIT๙" w:hAnsi="TH SarabunIT๙" w:cs="TH SarabunIT๙" w:hint="cs"/>
          <w:sz w:val="32"/>
          <w:szCs w:val="32"/>
          <w:cs/>
        </w:rPr>
        <w:t>หลักสูตรพื้นฐานในการปฏิบัติราชการ</w:t>
      </w:r>
    </w:p>
    <w:p w:rsidR="008C0974" w:rsidRDefault="008C0974" w:rsidP="008C0974">
      <w:pPr>
        <w:spacing w:after="0" w:line="24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หลักสูตรการพัฒนางานเกี่ยวกับงานในหน้าที่รับผิดชอบ</w:t>
      </w:r>
    </w:p>
    <w:p w:rsidR="008C0974" w:rsidRDefault="00B61F29" w:rsidP="008C0974">
      <w:pPr>
        <w:spacing w:after="0" w:line="24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หลักสูตรความรู้และทักษะเฉพาะของงานในแต่ละตำแหน่ง</w:t>
      </w:r>
    </w:p>
    <w:p w:rsidR="00B61F29" w:rsidRDefault="00B61F29" w:rsidP="008C0974">
      <w:pPr>
        <w:spacing w:after="0" w:line="24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หลักสูตรด้านการบริหารงาน</w:t>
      </w:r>
    </w:p>
    <w:p w:rsidR="00B61F29" w:rsidRPr="008C0974" w:rsidRDefault="00B61F29" w:rsidP="008C0974">
      <w:pPr>
        <w:spacing w:after="0" w:line="240" w:lineRule="atLeast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หลักสูตรด้านคุณธรรมจริยธรรม</w:t>
      </w:r>
    </w:p>
    <w:p w:rsidR="008C0974" w:rsidRPr="008C0974" w:rsidRDefault="008C0974" w:rsidP="008C0974">
      <w:pPr>
        <w:spacing w:after="0" w:line="240" w:lineRule="atLeast"/>
        <w:ind w:left="1440"/>
        <w:rPr>
          <w:rFonts w:ascii="TH SarabunIT๙" w:hAnsi="TH SarabunIT๙" w:cs="TH SarabunIT๙"/>
          <w:sz w:val="32"/>
          <w:szCs w:val="32"/>
          <w:cs/>
        </w:rPr>
      </w:pPr>
    </w:p>
    <w:p w:rsidR="00444A7D" w:rsidRDefault="00F61EEB" w:rsidP="00F61EEB">
      <w:pPr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1EEB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วิธีการพัฒนาข้าราชการ</w:t>
      </w:r>
    </w:p>
    <w:p w:rsidR="00F61EEB" w:rsidRDefault="00F61EE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การปฐมนิเทศ</w:t>
      </w:r>
    </w:p>
    <w:p w:rsidR="00F61EEB" w:rsidRDefault="00F61EE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การฝึกอบรม</w:t>
      </w:r>
    </w:p>
    <w:p w:rsidR="00F61EEB" w:rsidRDefault="00F61EE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การศึกษาดูงาน</w:t>
      </w:r>
    </w:p>
    <w:p w:rsidR="00F61EEB" w:rsidRDefault="00F61EE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การประชุมเชิงปฏิบัติการหรือการสัมมนา</w:t>
      </w:r>
    </w:p>
    <w:p w:rsidR="00F61EEB" w:rsidRDefault="00F61EE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การสอนงาน การให้คำปรึกษา หรือวิธีการอื่นที่เหมาะสม</w:t>
      </w:r>
    </w:p>
    <w:p w:rsidR="00F61EEB" w:rsidRDefault="00F61EE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61EEB" w:rsidRDefault="00F61EE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เป้าหมายการพัฒนา พนักงานทุกคน ทุกตำแหน่งต้องได้รับการพัฒนา ภายในระยะเวลา 3 ปี ของแผนพัฒนาพนักงานส่วนตำบล</w:t>
      </w:r>
    </w:p>
    <w:p w:rsidR="00F61EEB" w:rsidRDefault="00F61EE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F61EEB" w:rsidRDefault="00F61EE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8C3B75" w:rsidRDefault="008C3B75" w:rsidP="008C3B75">
      <w:pPr>
        <w:pStyle w:val="a3"/>
        <w:numPr>
          <w:ilvl w:val="0"/>
          <w:numId w:val="5"/>
        </w:numPr>
        <w:spacing w:after="0"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C3B7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หลักเกณฑ์การพัฒนาบุคลากรในหน่วยงาน</w:t>
      </w:r>
    </w:p>
    <w:p w:rsidR="008C3B75" w:rsidRPr="008C3B75" w:rsidRDefault="008C3B75" w:rsidP="008C3B75">
      <w:pPr>
        <w:pStyle w:val="a3"/>
        <w:spacing w:after="0" w:line="24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C3B75"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p w:rsidR="008C3B75" w:rsidRPr="008C3B75" w:rsidRDefault="008C3B75" w:rsidP="008C3B75">
      <w:pPr>
        <w:spacing w:after="0" w:line="240" w:lineRule="atLeast"/>
        <w:jc w:val="center"/>
        <w:rPr>
          <w:rFonts w:ascii="TH SarabunIT๙" w:hAnsi="TH SarabunIT๙" w:cs="TH SarabunIT๙"/>
          <w:sz w:val="16"/>
          <w:szCs w:val="16"/>
        </w:rPr>
      </w:pPr>
    </w:p>
    <w:p w:rsidR="004B6723" w:rsidRDefault="004B6723" w:rsidP="008C3B75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4B67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การพัฒนาบุคลากรรับผู้บริหาร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เพื่อให้สามารถบริหารงานบรรลุเป้าหมายนำพาองค์กรไปสู่ความสำเร็จ องค์การบริหารส่วนตำบลตำมะลัง กำหนดแนวทางการพัฒนาผู้บริหาร 2 ระดับ ได้แก่ การพัฒนาผู้บริหารระดับต้น</w:t>
      </w:r>
    </w:p>
    <w:p w:rsidR="004B6723" w:rsidRDefault="004B6723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และผู้บริหารระดับกลาง</w:t>
      </w:r>
    </w:p>
    <w:p w:rsidR="004239D1" w:rsidRPr="004239D1" w:rsidRDefault="004239D1" w:rsidP="00F61EEB">
      <w:pPr>
        <w:spacing w:after="0" w:line="240" w:lineRule="atLeast"/>
        <w:rPr>
          <w:rFonts w:ascii="TH SarabunIT๙" w:hAnsi="TH SarabunIT๙" w:cs="TH SarabunIT๙"/>
          <w:sz w:val="16"/>
          <w:szCs w:val="16"/>
        </w:rPr>
      </w:pPr>
    </w:p>
    <w:p w:rsidR="00FA59AC" w:rsidRDefault="006F4EFA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ผู้บริหารระดับต้น หลักสูตรการอบรมสำหรับผู้บริหารระดับต้น (</w:t>
      </w:r>
      <w:r w:rsidR="00FA59AC">
        <w:rPr>
          <w:rFonts w:ascii="TH SarabunIT๙" w:hAnsi="TH SarabunIT๙" w:cs="TH SarabunIT๙" w:hint="cs"/>
          <w:sz w:val="32"/>
          <w:szCs w:val="32"/>
          <w:cs/>
        </w:rPr>
        <w:t>ผู้อำนวยการ) มีดังนี้</w:t>
      </w:r>
    </w:p>
    <w:p w:rsidR="00FA59AC" w:rsidRDefault="00FA59AC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หลักสูตรนักบริหารงานทั่วไป </w:t>
      </w:r>
    </w:p>
    <w:p w:rsidR="000B022F" w:rsidRDefault="00FA59AC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B022F">
        <w:rPr>
          <w:rFonts w:ascii="TH SarabunIT๙" w:hAnsi="TH SarabunIT๙" w:cs="TH SarabunIT๙" w:hint="cs"/>
          <w:sz w:val="32"/>
          <w:szCs w:val="32"/>
          <w:cs/>
        </w:rPr>
        <w:t>หลักสูตรนักบริหารงานการคลัง</w:t>
      </w:r>
    </w:p>
    <w:p w:rsidR="00587DCB" w:rsidRDefault="000B022F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87DCB">
        <w:rPr>
          <w:rFonts w:ascii="TH SarabunIT๙" w:hAnsi="TH SarabunIT๙" w:cs="TH SarabunIT๙" w:hint="cs"/>
          <w:sz w:val="32"/>
          <w:szCs w:val="32"/>
          <w:cs/>
        </w:rPr>
        <w:t>หลักสูตรนักบริหารงานช่าง</w:t>
      </w:r>
    </w:p>
    <w:p w:rsidR="00587DCB" w:rsidRDefault="00587DC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หลักสูตรนักบริหารงานการศึกษา</w:t>
      </w:r>
    </w:p>
    <w:p w:rsidR="00587DCB" w:rsidRDefault="00587DC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หลักสูตรนักบริหารงานสาธารณสุข</w:t>
      </w:r>
    </w:p>
    <w:p w:rsidR="00633436" w:rsidRDefault="00587DCB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หลักสูตรนักบริหารงานสวัสดิการสังคม</w:t>
      </w:r>
    </w:p>
    <w:p w:rsidR="004239D1" w:rsidRPr="004239D1" w:rsidRDefault="004239D1" w:rsidP="00F61EEB">
      <w:pPr>
        <w:spacing w:after="0" w:line="240" w:lineRule="atLeast"/>
        <w:rPr>
          <w:rFonts w:ascii="TH SarabunIT๙" w:hAnsi="TH SarabunIT๙" w:cs="TH SarabunIT๙"/>
          <w:sz w:val="16"/>
          <w:szCs w:val="16"/>
        </w:rPr>
      </w:pPr>
    </w:p>
    <w:p w:rsidR="004B6723" w:rsidRDefault="00633436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4239D1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ผู้บริหารระดับกลาง </w:t>
      </w:r>
      <w:r w:rsidR="004B67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39D1">
        <w:rPr>
          <w:rFonts w:ascii="TH SarabunIT๙" w:hAnsi="TH SarabunIT๙" w:cs="TH SarabunIT๙" w:hint="cs"/>
          <w:sz w:val="32"/>
          <w:szCs w:val="32"/>
          <w:cs/>
        </w:rPr>
        <w:t>ได้แก่ ปลัดองค์การบริหารส่วนตำบล การพัฒนาส่วนใหญ่เป็นการฝึกอบรม โดยนำเอาความรู้ที่ได้จากการฝึกอบรมมาปรับปรุงกระบวนการทำงานและการบริหารงานขององค์กร หลักสูตรการฝึกอบรมสำหรับผู้บริหารระดับกลาง มีดังนี้</w:t>
      </w:r>
    </w:p>
    <w:p w:rsidR="004239D1" w:rsidRDefault="004239D1" w:rsidP="00F61EE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หลักสูตรนักบริหารงานท้องถิ่น</w:t>
      </w:r>
    </w:p>
    <w:p w:rsidR="00556AAF" w:rsidRPr="00556AAF" w:rsidRDefault="00556AAF" w:rsidP="00F61EEB">
      <w:pPr>
        <w:spacing w:after="0" w:line="240" w:lineRule="atLeast"/>
        <w:rPr>
          <w:rFonts w:ascii="TH SarabunIT๙" w:hAnsi="TH SarabunIT๙" w:cs="TH SarabunIT๙"/>
          <w:sz w:val="16"/>
          <w:szCs w:val="16"/>
        </w:rPr>
      </w:pPr>
    </w:p>
    <w:p w:rsidR="000B6FFE" w:rsidRDefault="00556AAF" w:rsidP="00F61EEB">
      <w:pPr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56AA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บุคลากรสายงานปฏิบัติงาน</w:t>
      </w:r>
    </w:p>
    <w:p w:rsidR="00556AAF" w:rsidRDefault="00556AAF" w:rsidP="005D712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องค์การบริหารส่วนตำบลตำมะลัง ได้ให้ความสำคัญกับบุคลการในตำแหน่งประเภททั่วไปและประเภทวิชาการหรือสายผู้ปฏิบัติ จึงกำหนดแนวทางการพัฒนาบุคลากร เพื่อเพิ่มพูนความรู้ความสามารถและทักษะในการปฏิบัติงาน ดังนี้ </w:t>
      </w:r>
    </w:p>
    <w:p w:rsidR="00556AAF" w:rsidRDefault="00556AAF" w:rsidP="005D712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B3598F">
        <w:rPr>
          <w:rFonts w:ascii="TH SarabunIT๙" w:hAnsi="TH SarabunIT๙" w:cs="TH SarabunIT๙" w:hint="cs"/>
          <w:sz w:val="32"/>
          <w:szCs w:val="32"/>
          <w:cs/>
        </w:rPr>
        <w:t>การฝึกอบรม การพัฒนาบุคลากรในสายงานผู้ปฏิบัติ ทุกสายงานขององค์การบริหารส่วนตำบลตำมะลัง</w:t>
      </w:r>
    </w:p>
    <w:p w:rsidR="00B3598F" w:rsidRDefault="00B3598F" w:rsidP="005D712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EE7D7A">
        <w:rPr>
          <w:rFonts w:ascii="TH SarabunIT๙" w:hAnsi="TH SarabunIT๙" w:cs="TH SarabunIT๙" w:hint="cs"/>
          <w:sz w:val="32"/>
          <w:szCs w:val="32"/>
          <w:cs/>
        </w:rPr>
        <w:t>การศึกษาดูงาน การพัฒนาบุคลากรที่อยู่ในระดับผู้ปฏิบัติ ให้มีโอกาสศึกษาดูงาน จะได้รับการพัฒนาทางด้านความคิด มีโอกาสพบปะพูดคุยและแลกเปลี่ยนความคิดเห็นซึ่งกันและกัน ที่สำคัญสามา</w:t>
      </w:r>
      <w:r w:rsidR="005D7126">
        <w:rPr>
          <w:rFonts w:ascii="TH SarabunIT๙" w:hAnsi="TH SarabunIT๙" w:cs="TH SarabunIT๙" w:hint="cs"/>
          <w:sz w:val="32"/>
          <w:szCs w:val="32"/>
          <w:cs/>
        </w:rPr>
        <w:t>รถนำความรู้ และประสบการณ์ที่ได้</w:t>
      </w:r>
      <w:r w:rsidR="00EE7D7A">
        <w:rPr>
          <w:rFonts w:ascii="TH SarabunIT๙" w:hAnsi="TH SarabunIT๙" w:cs="TH SarabunIT๙" w:hint="cs"/>
          <w:sz w:val="32"/>
          <w:szCs w:val="32"/>
          <w:cs/>
        </w:rPr>
        <w:t>รับจากการศึกษาดูงานมาปรับใช้ในกระบวนการทำงานให้ดีขึ้น</w:t>
      </w:r>
    </w:p>
    <w:p w:rsidR="002C7A47" w:rsidRDefault="002C7A47" w:rsidP="005D712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การพัฒนาทักษะความชำนาญ เป็นแนวทางหนึ่งที่มีความสำคัญเป็นอย่างยิ่งต่อการปฏิบัติงานหากบุคลากรได้รับการพัฒนา</w:t>
      </w:r>
      <w:r w:rsidR="003E0ECC">
        <w:rPr>
          <w:rFonts w:ascii="TH SarabunIT๙" w:hAnsi="TH SarabunIT๙" w:cs="TH SarabunIT๙" w:hint="cs"/>
          <w:sz w:val="32"/>
          <w:szCs w:val="32"/>
          <w:cs/>
        </w:rPr>
        <w:t>ทักษะในการปฏิบัติงานของแต่ละสายงานให้มีความชำนาญแล้ว ก็จะสามารถพัฒนาระบบการทำงานให้ดีขึ้นกว่าเดิม</w:t>
      </w:r>
    </w:p>
    <w:p w:rsidR="003E0ECC" w:rsidRDefault="003E0ECC" w:rsidP="005D712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การส่งเข้ารับการอบรมกับสถาบันที่มีการจัดฝึกอบรมเฉพาะด้านสถาบันที่มีหน้าที่เกี่ยวข้องโดยตรงเพื่อเพิ่มพูนทักษะความชำนาญในเรื่องที่ปฏิบัติ มีความรู้ความเข้าใจในการที่เกี่ยวข้อง</w:t>
      </w:r>
    </w:p>
    <w:p w:rsidR="00DA3CFA" w:rsidRDefault="00DA3CFA" w:rsidP="005D712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การนิเทศงาน จะทำให้บุคลากรได้รับการเพิ่มพูนด้านความรู้และรับการเสนอแนะแนวทางเพื่อนำไปใช้แก้ปัญหาหรือปรับปรุงการปฏิบัติงานให้มีประสิทธิภาพและเกิดประสิทธิผลแก่องค์กร</w:t>
      </w:r>
    </w:p>
    <w:p w:rsidR="00DA3CFA" w:rsidRDefault="00DA3CFA" w:rsidP="005D712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การสับเปลี่ยนงาน การสับเปลี่ยนงานในหน้าที่จะเป็นการส่งเสริมและพัฒนาบุคลากรให้มีความรู้ ความสามารถ ปฏิบัติงานในหน้าที่ให้เกิดความชำนาญมีทักษะงานในด้านอื่นๆ ที่ดีขึ้นกว่าเดิม ซึ่งเป็นการเพิ่มพูนความรู้ด้านต่างๆ ให้กับบุคลากร</w:t>
      </w:r>
    </w:p>
    <w:p w:rsidR="00DA3CFA" w:rsidRDefault="00DA3CFA" w:rsidP="005D712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34B4" w:rsidRDefault="00FE34B4" w:rsidP="005D7126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4B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ข้าราชการบรรจุใหม่</w:t>
      </w:r>
    </w:p>
    <w:p w:rsidR="00FE34B4" w:rsidRPr="00FE34B4" w:rsidRDefault="00FE34B4" w:rsidP="005D712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7B6960">
        <w:rPr>
          <w:rFonts w:ascii="TH SarabunIT๙" w:hAnsi="TH SarabunIT๙" w:cs="TH SarabunIT๙" w:hint="cs"/>
          <w:sz w:val="32"/>
          <w:szCs w:val="32"/>
          <w:cs/>
        </w:rPr>
        <w:t>ผู้ได้การบรรจุเข้ารับราชการเป็นพนักงานส่วนตำบล เพื่อให้รู้ระเบียบแบบแผนของทางราชการ หลักวิธีการปฏิบัติราชการบทบาทและหน้าที่ของข้าราชการในระบอบประชาธิปไตย อันมีพระมหากษัตริย์ทรงเป็นประมุขและแนวทางปฏิบัติตนเพื่อเป็นข้าราชการที่ดี</w:t>
      </w:r>
    </w:p>
    <w:p w:rsidR="006C1A84" w:rsidRDefault="006C1A84" w:rsidP="00D56299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56299" w:rsidRDefault="00D56299" w:rsidP="00D56299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************---------------------------************</w:t>
      </w:r>
    </w:p>
    <w:p w:rsidR="003E0ECC" w:rsidRDefault="003E0ECC" w:rsidP="00D56299">
      <w:pPr>
        <w:spacing w:after="0" w:line="24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56299" w:rsidRDefault="00D56299" w:rsidP="00D5629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6299">
        <w:rPr>
          <w:rFonts w:ascii="TH SarabunIT๙" w:hAnsi="TH SarabunIT๙" w:cs="TH SarabunIT๙" w:hint="cs"/>
          <w:b/>
          <w:bCs/>
          <w:sz w:val="32"/>
          <w:szCs w:val="32"/>
          <w:cs/>
        </w:rPr>
        <w:t>4. หลักเกณฑ์การประเมินผลการปฏิบัติงานของบุคลากรในหน่วยงาน</w:t>
      </w:r>
    </w:p>
    <w:p w:rsidR="003A38E0" w:rsidRPr="003A38E0" w:rsidRDefault="003A38E0" w:rsidP="00D5629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3704C" w:rsidRDefault="0093704C" w:rsidP="003A38E0">
      <w:pPr>
        <w:pStyle w:val="a3"/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38E0">
        <w:rPr>
          <w:rFonts w:ascii="TH SarabunIT๙" w:hAnsi="TH SarabunIT๙" w:cs="TH SarabunIT๙" w:hint="cs"/>
          <w:sz w:val="32"/>
          <w:szCs w:val="32"/>
          <w:cs/>
        </w:rPr>
        <w:tab/>
        <w:t>การประเมินผลการปฏิบัติราชการของบุคลากร มีหลักเกณฑ์การบริหารและพัฒนาทรัพยากรบุคคลโดย</w:t>
      </w:r>
    </w:p>
    <w:p w:rsidR="003A38E0" w:rsidRDefault="003A38E0" w:rsidP="003A38E0">
      <w:pPr>
        <w:pStyle w:val="a3"/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องค์การบริหารส่วนตำบลตำมะลังได้นำมาใช้ประกอบการดำเนินการของหน่วยงานใช้บังคับในปี พ.ศ. 2566 ดังนี้</w:t>
      </w:r>
    </w:p>
    <w:p w:rsidR="003A38E0" w:rsidRDefault="003A38E0" w:rsidP="003A38E0">
      <w:pPr>
        <w:pStyle w:val="a3"/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หลักเกณฑ์และเงื่อนไขเกี่ยวกับการกำหนดหลักเกณฑ์เกี่ยวกับการเลื่อนขั้นเงินเดือนพนักงานส่วนตำบล (ฉบับที่ 2) พ.ศ. 2561</w:t>
      </w:r>
    </w:p>
    <w:p w:rsidR="003A38E0" w:rsidRDefault="003A38E0" w:rsidP="003A38E0">
      <w:pPr>
        <w:pStyle w:val="a3"/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หลักเกณฑ์และเงื่อนไขเกี่ยวกับการประเมินผลงานพนักงานครู พ.ศ. 2561</w:t>
      </w:r>
    </w:p>
    <w:p w:rsidR="003A38E0" w:rsidRDefault="003A38E0" w:rsidP="003A38E0">
      <w:pPr>
        <w:pStyle w:val="a3"/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หลักเกณฑ์และเงื่อนไขเกี่ยวกับการเลื่อนขั้นพนักงานส่วนตำบล (ฉบับที่ 2) พ.ศ. 2563</w:t>
      </w:r>
    </w:p>
    <w:p w:rsidR="003A38E0" w:rsidRDefault="003A38E0" w:rsidP="003A38E0">
      <w:pPr>
        <w:pStyle w:val="a3"/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หลักเกณฑ์และเงื่อนไขเกี่ยวกับการเลื่อนขั้นเงินเดือนพนักงานส่วนตำบล พ.ศ. 2558</w:t>
      </w:r>
    </w:p>
    <w:p w:rsidR="003A38E0" w:rsidRDefault="003A38E0" w:rsidP="003A38E0">
      <w:pPr>
        <w:pStyle w:val="a3"/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หลักเกณฑ์และเงื่อนไขเกี่ยวกับหลักเกณฑ์และวิธีการประเมินผลการปฏิบัติงานของพนักงานส่วนตำบล</w:t>
      </w:r>
    </w:p>
    <w:p w:rsidR="003A38E0" w:rsidRDefault="003A38E0" w:rsidP="003A38E0">
      <w:pPr>
        <w:pStyle w:val="a3"/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ประกาศหลักเกณฑ์และเงื่อนไขเกี่ยวกับการให้พนักงานครูและบุคลากรทางการศึกษา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สายงานการสอน ได้รับเงินเดือนกรณีได้รับคุณวุฒิที่สูงขึ้นที่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.รับรอง ฉบับที่ 2 พ.ศ. 2564</w:t>
      </w:r>
    </w:p>
    <w:p w:rsidR="003A38E0" w:rsidRDefault="003A38E0" w:rsidP="003A38E0">
      <w:pPr>
        <w:pStyle w:val="a3"/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ประมวลจริยธรรมข้าราชการส่วนท้องถิ่น ขององค์การบริหารส่วนตำบลตำมะลัง</w:t>
      </w:r>
    </w:p>
    <w:p w:rsidR="006C1A84" w:rsidRDefault="002A2260" w:rsidP="002A2260">
      <w:pPr>
        <w:tabs>
          <w:tab w:val="left" w:pos="4007"/>
        </w:tabs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</w:p>
    <w:p w:rsidR="003A38E0" w:rsidRDefault="003A38E0" w:rsidP="003A38E0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************---------------------------************</w:t>
      </w:r>
    </w:p>
    <w:p w:rsidR="008D2C9F" w:rsidRDefault="008D2C9F" w:rsidP="008D2C9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9610D" w:rsidRDefault="00B9610D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A38E0" w:rsidRDefault="004A3643" w:rsidP="003A38E0">
      <w:pPr>
        <w:pStyle w:val="a3"/>
        <w:spacing w:after="0" w:line="240" w:lineRule="atLeast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A364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หลักเกณฑ์การให้คุณให้โทษและการสร้างขวัญกำลังใจ บุคลากรในหน่วยงาน</w:t>
      </w:r>
    </w:p>
    <w:p w:rsidR="004A3643" w:rsidRDefault="004A3643" w:rsidP="004A3643">
      <w:pPr>
        <w:pStyle w:val="a3"/>
        <w:spacing w:after="0" w:line="240" w:lineRule="atLeast"/>
        <w:ind w:left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A3643" w:rsidRDefault="004A3643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การให้คุณให้โทษและการสร้างขวัญกำลังใจบุคลากร มีหลักเกณฑ์การบริหารและพัฒนาทรัพยากรบุคลากร โดยองค์การบริหารส่วนตำบลตำมะลังได้นำมาใช้ประกอบการดำเนินการของหน่วยงานใช้บังคับในปี พ.ศ.2566</w:t>
      </w:r>
    </w:p>
    <w:p w:rsidR="004A3643" w:rsidRDefault="004A3643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A3643" w:rsidRDefault="004A3643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พระราชบัญญัติระเบียบบริหารงานบุคคลส่วนท้องถิ่น พ.ศ. 2542</w:t>
      </w:r>
    </w:p>
    <w:p w:rsidR="004A3643" w:rsidRDefault="004A3643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พระราชบัญญัติมาตรฐานจริยธรรม พ.ศ. 2562</w:t>
      </w:r>
    </w:p>
    <w:p w:rsidR="004A3643" w:rsidRDefault="004A3643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พระราชบัญญัติสภาตำบลและองค์การบริหารส่วนตำบล พ.ศ. 2562</w:t>
      </w:r>
    </w:p>
    <w:p w:rsidR="004A3643" w:rsidRDefault="004A3643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มาตรฐานทั่วไปเกี่ยวกับพนักงานจ้าง (ฉบับที่ 5) ลงวันที่ 11 พฤษภาคม 2559</w:t>
      </w:r>
    </w:p>
    <w:p w:rsidR="00AB2454" w:rsidRDefault="00AB2454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หลักเกณฑ์เกี่ยวกับการกำหนดโควตา</w:t>
      </w:r>
    </w:p>
    <w:p w:rsidR="00AB2454" w:rsidRDefault="00AB2454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="002C7551">
        <w:rPr>
          <w:rFonts w:ascii="TH SarabunIT๙" w:hAnsi="TH SarabunIT๙" w:cs="TH SarabunIT๙" w:hint="cs"/>
          <w:sz w:val="32"/>
          <w:szCs w:val="32"/>
          <w:cs/>
        </w:rPr>
        <w:t>หลักเกณฑ์และเงื่อนไขเกี่ยวกับการกำหนดหลักเกณฑ์เกี่ยวกับการเลื่อนขั้นเงินเดือนพนักงานส่วนตำบล (ฉบับที่ 2) พ.ศ. 2561</w:t>
      </w:r>
    </w:p>
    <w:p w:rsidR="002C7551" w:rsidRDefault="002C7551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หลักเกณฑ์และเงื่อนไขเกี่ยวกับการบริหารงานบุคคล (เพิ่มเติม) พ.ศ. 2561</w:t>
      </w:r>
    </w:p>
    <w:p w:rsidR="007B41C5" w:rsidRDefault="007B41C5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หลักเกณฑ์และเงื่อนไขเกี่ยวกับการบริหารงานบุคคลสำหรับพนักงานจ้าง ฉบับที่ 4</w:t>
      </w:r>
    </w:p>
    <w:p w:rsidR="007B41C5" w:rsidRDefault="007B41C5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หลักเกณฑ์และเงื่อนไขเกี่ยว</w:t>
      </w:r>
      <w:r w:rsidR="0085595C">
        <w:rPr>
          <w:rFonts w:ascii="TH SarabunIT๙" w:hAnsi="TH SarabunIT๙" w:cs="TH SarabunIT๙" w:hint="cs"/>
          <w:sz w:val="32"/>
          <w:szCs w:val="32"/>
          <w:cs/>
        </w:rPr>
        <w:t>กับการประเมินผล</w:t>
      </w:r>
      <w:r w:rsidR="00FB3C53">
        <w:rPr>
          <w:rFonts w:ascii="TH SarabunIT๙" w:hAnsi="TH SarabunIT๙" w:cs="TH SarabunIT๙" w:hint="cs"/>
          <w:sz w:val="32"/>
          <w:szCs w:val="32"/>
          <w:cs/>
        </w:rPr>
        <w:t>งานพนักงานครู พ.ศ. 2561</w:t>
      </w:r>
    </w:p>
    <w:p w:rsidR="00FB3C53" w:rsidRDefault="00FB3C53" w:rsidP="004A3643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 หลักเกณฑ์และเงื่อนไขเกี่ยวกับการเลื่อนขั้นพนักงานส่วนตำบล (ฉบับที่ 2) พ.ศ. 2561</w:t>
      </w:r>
    </w:p>
    <w:p w:rsidR="00B9610D" w:rsidRDefault="00B9610D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หลักเกณฑ์และเงื่อนไขเกี่ยวกับการเลื่อนขั้นเงินเดือนพนักงานส่วนตำบล พ.ศ. 2558</w:t>
      </w:r>
    </w:p>
    <w:p w:rsidR="00B9610D" w:rsidRDefault="00B9610D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หลักเกณฑ์และเงื่อนไขเกี่ยวกับอัตราเงินเดือนและวิธีการจ่ายเงินเดือน (ฉบับที่ 5)</w:t>
      </w:r>
    </w:p>
    <w:p w:rsidR="00B9610D" w:rsidRDefault="00B9610D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 หลักเกณฑ์และเงื่อนไขในการให้ออกจากราชการ พ.ศ. 2558</w:t>
      </w:r>
    </w:p>
    <w:p w:rsidR="00B9610D" w:rsidRDefault="00B9610D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 หลักเกณฑ์และเงื่อนไขเกี่ยวกับเงินเพิ่มสำหรับพนักงานจ้างผู้ปฏิบัติงานที่มีลักษณะเป็นการเสี่ยงภัยต่อสุขภาพ พ.ศ. 2564</w:t>
      </w:r>
    </w:p>
    <w:p w:rsidR="00B9610D" w:rsidRDefault="00B9610D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 ประกาศหลักเกณฑ์เงื่อนไขและวิธีการกำหนดเงินประโยชน์ตอบแทนอื่นเป็นกรณีพิเศษอันมีลักษณะเป็นเงินรางวัลประจำปีฯ พ.ศ. 2558</w:t>
      </w:r>
    </w:p>
    <w:p w:rsidR="00B9610D" w:rsidRDefault="002A2260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 ประกาศหลักเกณฑ์และเงื่อนไขเกี่ยวกับการบริหารงานบุคคลขององค์การบริหารส่วนตำบล (เพิ่มเติม) พ.ศ. 2564</w:t>
      </w:r>
    </w:p>
    <w:p w:rsidR="002A2260" w:rsidRDefault="002A2260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 ประกาศกำหนดหลักเกณฑ์และเงื่อนไขเกี่ยวกับค่าตอบแทนนอกเหนือจากเงินเดือนของพนักงานส่วนตำบล พ.ศ. 2564</w:t>
      </w:r>
    </w:p>
    <w:p w:rsidR="002A2260" w:rsidRDefault="002A2260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18. ประมวลจริยธรรมข้าราชการส่วนท้องถิ่น ขององค์การบริหารส่วนตำบลตำมะลัง</w:t>
      </w:r>
    </w:p>
    <w:p w:rsidR="002A2260" w:rsidRDefault="002A2260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19. หลักเกณฑ์สร้างขวัญกำลังใจ</w:t>
      </w:r>
    </w:p>
    <w:p w:rsidR="002A2260" w:rsidRDefault="002A2260" w:rsidP="002A2260">
      <w:pPr>
        <w:spacing w:after="0" w:line="240" w:lineRule="atLeast"/>
        <w:ind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A2260" w:rsidRDefault="002A2260" w:rsidP="002A2260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************---------------------------************</w:t>
      </w:r>
    </w:p>
    <w:p w:rsidR="002A2260" w:rsidRPr="004A3643" w:rsidRDefault="002A2260" w:rsidP="00B9610D">
      <w:pPr>
        <w:spacing w:after="0" w:line="240" w:lineRule="atLeast"/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sectPr w:rsidR="002A2260" w:rsidRPr="004A3643" w:rsidSect="000A1594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09A5"/>
    <w:multiLevelType w:val="hybridMultilevel"/>
    <w:tmpl w:val="EC4E2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42CD5"/>
    <w:multiLevelType w:val="hybridMultilevel"/>
    <w:tmpl w:val="3D24FD30"/>
    <w:lvl w:ilvl="0" w:tplc="F02A2B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62342EF"/>
    <w:multiLevelType w:val="hybridMultilevel"/>
    <w:tmpl w:val="F922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0661C"/>
    <w:multiLevelType w:val="hybridMultilevel"/>
    <w:tmpl w:val="8A3241B2"/>
    <w:lvl w:ilvl="0" w:tplc="8788E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0215EA"/>
    <w:multiLevelType w:val="hybridMultilevel"/>
    <w:tmpl w:val="4B8238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47"/>
    <w:rsid w:val="000A1594"/>
    <w:rsid w:val="000B022F"/>
    <w:rsid w:val="000B6FFE"/>
    <w:rsid w:val="002618BF"/>
    <w:rsid w:val="002A2260"/>
    <w:rsid w:val="002C012B"/>
    <w:rsid w:val="002C7551"/>
    <w:rsid w:val="002C7A47"/>
    <w:rsid w:val="003A38E0"/>
    <w:rsid w:val="003E0ECC"/>
    <w:rsid w:val="004239D1"/>
    <w:rsid w:val="00444A7D"/>
    <w:rsid w:val="0045458B"/>
    <w:rsid w:val="00494147"/>
    <w:rsid w:val="004A3643"/>
    <w:rsid w:val="004B6723"/>
    <w:rsid w:val="00556AAF"/>
    <w:rsid w:val="00587DCB"/>
    <w:rsid w:val="005D7126"/>
    <w:rsid w:val="00633436"/>
    <w:rsid w:val="00681749"/>
    <w:rsid w:val="006C1A84"/>
    <w:rsid w:val="006D1E27"/>
    <w:rsid w:val="006F4EFA"/>
    <w:rsid w:val="007B41C5"/>
    <w:rsid w:val="007B6960"/>
    <w:rsid w:val="007D51E5"/>
    <w:rsid w:val="0085595C"/>
    <w:rsid w:val="008B4414"/>
    <w:rsid w:val="008C0974"/>
    <w:rsid w:val="008C3B75"/>
    <w:rsid w:val="008D2C9F"/>
    <w:rsid w:val="00901112"/>
    <w:rsid w:val="00924274"/>
    <w:rsid w:val="0093704C"/>
    <w:rsid w:val="00A23EAA"/>
    <w:rsid w:val="00AB2454"/>
    <w:rsid w:val="00B3598F"/>
    <w:rsid w:val="00B61F29"/>
    <w:rsid w:val="00B9610D"/>
    <w:rsid w:val="00C62D73"/>
    <w:rsid w:val="00C66358"/>
    <w:rsid w:val="00CA5696"/>
    <w:rsid w:val="00D56299"/>
    <w:rsid w:val="00DA3CFA"/>
    <w:rsid w:val="00ED42F6"/>
    <w:rsid w:val="00EE7D7A"/>
    <w:rsid w:val="00F61EEB"/>
    <w:rsid w:val="00F76B99"/>
    <w:rsid w:val="00FA59AC"/>
    <w:rsid w:val="00FB3C53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51</cp:revision>
  <dcterms:created xsi:type="dcterms:W3CDTF">2023-01-18T07:46:00Z</dcterms:created>
  <dcterms:modified xsi:type="dcterms:W3CDTF">2023-01-20T08:06:00Z</dcterms:modified>
</cp:coreProperties>
</file>